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E98C7" w14:textId="77777777" w:rsidR="00721772" w:rsidRPr="00571D5C" w:rsidRDefault="00721772" w:rsidP="00B57DC7">
      <w:pPr>
        <w:jc w:val="right"/>
        <w:rPr>
          <w:rFonts w:cstheme="minorHAnsi"/>
          <w:bCs/>
          <w:sz w:val="24"/>
          <w:szCs w:val="24"/>
        </w:rPr>
      </w:pPr>
    </w:p>
    <w:p w14:paraId="2D0F3F07" w14:textId="5BE554A8" w:rsidR="00E24A67" w:rsidRDefault="00E24A67" w:rsidP="00B57DC7">
      <w:pPr>
        <w:jc w:val="right"/>
        <w:rPr>
          <w:rFonts w:cstheme="minorHAnsi"/>
          <w:bCs/>
          <w:sz w:val="24"/>
          <w:szCs w:val="24"/>
        </w:rPr>
      </w:pPr>
      <w:r>
        <w:rPr>
          <w:rFonts w:cstheme="minorHAnsi"/>
          <w:bCs/>
          <w:sz w:val="24"/>
          <w:szCs w:val="24"/>
        </w:rPr>
        <w:t>This letter is customizable by the Regional Specialist or Regional Facilitator</w:t>
      </w:r>
    </w:p>
    <w:p w14:paraId="408D8C52" w14:textId="77777777" w:rsidR="00E24A67" w:rsidRDefault="00E24A67" w:rsidP="00B57DC7">
      <w:pPr>
        <w:jc w:val="right"/>
        <w:rPr>
          <w:rFonts w:cstheme="minorHAnsi"/>
          <w:bCs/>
          <w:sz w:val="24"/>
          <w:szCs w:val="24"/>
        </w:rPr>
      </w:pPr>
    </w:p>
    <w:p w14:paraId="5070A6BF" w14:textId="77777777" w:rsidR="00E24A67" w:rsidRDefault="00E24A67" w:rsidP="00B57DC7">
      <w:pPr>
        <w:jc w:val="right"/>
        <w:rPr>
          <w:rFonts w:cstheme="minorHAnsi"/>
          <w:bCs/>
          <w:sz w:val="24"/>
          <w:szCs w:val="24"/>
        </w:rPr>
      </w:pPr>
    </w:p>
    <w:p w14:paraId="1C4878B2" w14:textId="5F5DD05C" w:rsidR="00B57DC7" w:rsidRPr="00571D5C" w:rsidRDefault="00102935" w:rsidP="00B57DC7">
      <w:pPr>
        <w:jc w:val="right"/>
        <w:rPr>
          <w:rFonts w:cstheme="minorHAnsi"/>
          <w:bCs/>
          <w:sz w:val="24"/>
          <w:szCs w:val="24"/>
        </w:rPr>
      </w:pPr>
      <w:r w:rsidRPr="00571D5C">
        <w:rPr>
          <w:rFonts w:cstheme="minorHAnsi"/>
          <w:bCs/>
          <w:sz w:val="24"/>
          <w:szCs w:val="24"/>
        </w:rPr>
        <w:t>Coaching/Mentoring</w:t>
      </w:r>
      <w:r w:rsidR="00B57DC7" w:rsidRPr="00571D5C">
        <w:rPr>
          <w:rFonts w:cstheme="minorHAnsi"/>
          <w:bCs/>
          <w:sz w:val="24"/>
          <w:szCs w:val="24"/>
        </w:rPr>
        <w:t xml:space="preserve"> Resources </w:t>
      </w:r>
    </w:p>
    <w:p w14:paraId="0FFB7949" w14:textId="77777777" w:rsidR="00B57DC7" w:rsidRPr="00571D5C" w:rsidRDefault="00B57DC7" w:rsidP="00687F5A">
      <w:pPr>
        <w:jc w:val="center"/>
        <w:rPr>
          <w:rFonts w:cstheme="minorHAnsi"/>
          <w:b/>
          <w:sz w:val="24"/>
          <w:szCs w:val="24"/>
        </w:rPr>
      </w:pPr>
    </w:p>
    <w:p w14:paraId="23972505" w14:textId="70A56E36" w:rsidR="00B57DC7" w:rsidRPr="00571D5C" w:rsidRDefault="0025006D" w:rsidP="00687F5A">
      <w:pPr>
        <w:jc w:val="center"/>
        <w:rPr>
          <w:rFonts w:cstheme="minorHAnsi"/>
          <w:b/>
          <w:sz w:val="24"/>
          <w:szCs w:val="24"/>
        </w:rPr>
      </w:pPr>
      <w:r>
        <w:rPr>
          <w:rFonts w:cstheme="minorHAnsi"/>
          <w:b/>
          <w:sz w:val="24"/>
          <w:szCs w:val="24"/>
        </w:rPr>
        <w:t xml:space="preserve">Welcome to the program email to </w:t>
      </w:r>
      <w:r w:rsidR="00B57DC7" w:rsidRPr="00571D5C">
        <w:rPr>
          <w:rFonts w:cstheme="minorHAnsi"/>
          <w:b/>
          <w:sz w:val="24"/>
          <w:szCs w:val="24"/>
        </w:rPr>
        <w:t xml:space="preserve">Career Coaches </w:t>
      </w:r>
      <w:r w:rsidR="00945D62" w:rsidRPr="00571D5C">
        <w:rPr>
          <w:rFonts w:cstheme="minorHAnsi"/>
          <w:b/>
          <w:sz w:val="24"/>
          <w:szCs w:val="24"/>
        </w:rPr>
        <w:t>and Mentors</w:t>
      </w:r>
    </w:p>
    <w:p w14:paraId="6B255F7D" w14:textId="77777777" w:rsidR="004F5D1B" w:rsidRPr="00571D5C" w:rsidRDefault="004F5D1B" w:rsidP="00687F5A">
      <w:pPr>
        <w:jc w:val="center"/>
        <w:rPr>
          <w:rFonts w:cstheme="minorHAnsi"/>
          <w:b/>
          <w:sz w:val="24"/>
          <w:szCs w:val="24"/>
        </w:rPr>
      </w:pPr>
    </w:p>
    <w:p w14:paraId="664BE22A" w14:textId="77777777" w:rsidR="004F5D1B" w:rsidRPr="00571D5C" w:rsidRDefault="004F5D1B" w:rsidP="004F5D1B">
      <w:pPr>
        <w:rPr>
          <w:rFonts w:cstheme="minorHAnsi"/>
          <w:sz w:val="24"/>
          <w:szCs w:val="24"/>
        </w:rPr>
      </w:pPr>
      <w:r w:rsidRPr="00571D5C">
        <w:rPr>
          <w:rFonts w:cstheme="minorHAnsi"/>
          <w:sz w:val="24"/>
          <w:szCs w:val="24"/>
        </w:rPr>
        <w:t>Subject: Welcome to the Young Professionals Career Engagement Program!</w:t>
      </w:r>
    </w:p>
    <w:p w14:paraId="47B2C88C"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Dear Mentors and Coaches,</w:t>
      </w:r>
    </w:p>
    <w:p w14:paraId="7B13862A" w14:textId="1029F81E"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 Welcome to the Young Professionals Career Engagement Program!</w:t>
      </w:r>
    </w:p>
    <w:p w14:paraId="370EF291" w14:textId="2E33B16A"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We’re absolutely thrilled to have you on board for this exciting journey. Thank you for stepping up to guide and inspire young adults as they work toward building successful, fulfilling careers. Your willingness to volunteer your time and expertise means the world to us—and to the young adults you’ll be mentoring.</w:t>
      </w:r>
    </w:p>
    <w:p w14:paraId="6A815A73" w14:textId="5EA655BA"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 Our program is a free initiative, open to all, with no connection to BYU required for participation. It’s designed to empower young adults aged 16–35 to explore career opportunities, sharpen essential skills, and enter the workforce with confidence, commitment, and integrity.</w:t>
      </w:r>
    </w:p>
    <w:p w14:paraId="352B5C4A" w14:textId="51810B96"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 Through one-on-one mentorship, participants gain invaluable insights directly from seasoned professionals like you—learning from your expertise and experiences as they transition from their academic years into the professional world.</w:t>
      </w:r>
    </w:p>
    <w:p w14:paraId="66387977" w14:textId="701E326A"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 For many young adults, the leap from school to career can be daunting. Even those who excel academically often find it challenging to take those first steps toward building a career. This gap can keep them from reaching their full earning potential and may delay critical life decisions like serious dating or starting a family. Your role as a mentor or coach can help bridge that gap.</w:t>
      </w:r>
    </w:p>
    <w:p w14:paraId="3EA44F29" w14:textId="35204AC0" w:rsidR="00571D5C" w:rsidRPr="00571D5C" w:rsidRDefault="00571D5C" w:rsidP="00571D5C">
      <w:pPr>
        <w:spacing w:before="100" w:beforeAutospacing="1" w:after="100" w:afterAutospacing="1"/>
        <w:rPr>
          <w:rFonts w:eastAsia="Times New Roman" w:cstheme="minorHAnsi"/>
          <w:b/>
          <w:bCs/>
          <w:i/>
          <w:iCs/>
          <w:sz w:val="24"/>
          <w:szCs w:val="24"/>
        </w:rPr>
      </w:pPr>
      <w:r w:rsidRPr="00571D5C">
        <w:rPr>
          <w:rFonts w:eastAsia="Times New Roman" w:cstheme="minorHAnsi"/>
          <w:b/>
          <w:bCs/>
          <w:i/>
          <w:iCs/>
          <w:sz w:val="24"/>
          <w:szCs w:val="24"/>
        </w:rPr>
        <w:t> How the Program Works:</w:t>
      </w:r>
    </w:p>
    <w:p w14:paraId="407D9D5A"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The Young Professionals Career Engagement Program is tailored to each participant’s specific career goals and offers two flexible options to suit their needs. You can find more details about these options and the graduation criteria on our </w:t>
      </w:r>
      <w:hyperlink r:id="rId5" w:history="1">
        <w:r w:rsidRPr="00571D5C">
          <w:rPr>
            <w:rFonts w:eastAsia="Times New Roman" w:cstheme="minorHAnsi"/>
            <w:color w:val="0000FF"/>
            <w:sz w:val="24"/>
            <w:szCs w:val="24"/>
            <w:u w:val="single"/>
          </w:rPr>
          <w:t>Program Outline and Graduation Criteria page</w:t>
        </w:r>
      </w:hyperlink>
      <w:r w:rsidRPr="00571D5C">
        <w:rPr>
          <w:rFonts w:eastAsia="Times New Roman" w:cstheme="minorHAnsi"/>
          <w:sz w:val="24"/>
          <w:szCs w:val="24"/>
        </w:rPr>
        <w:t>. Note that this document is simply a guide. You can customize your work with the young adult to those areas most important to their development.</w:t>
      </w:r>
    </w:p>
    <w:p w14:paraId="61306339"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Our website (</w:t>
      </w:r>
      <w:hyperlink r:id="rId6" w:history="1">
        <w:r w:rsidRPr="00571D5C">
          <w:rPr>
            <w:rFonts w:eastAsia="Times New Roman" w:cstheme="minorHAnsi"/>
            <w:color w:val="0000FF"/>
            <w:sz w:val="24"/>
            <w:szCs w:val="24"/>
            <w:u w:val="single"/>
          </w:rPr>
          <w:t>https://byums-mentoring.byu.edu</w:t>
        </w:r>
      </w:hyperlink>
      <w:r w:rsidRPr="00571D5C">
        <w:rPr>
          <w:rFonts w:eastAsia="Times New Roman" w:cstheme="minorHAnsi"/>
          <w:sz w:val="24"/>
          <w:szCs w:val="24"/>
        </w:rPr>
        <w:t xml:space="preserve">) is full of great content that you will find helpful in coaching and mentoring young Professionals. Be sure to check out each page </w:t>
      </w:r>
      <w:r w:rsidRPr="00571D5C">
        <w:rPr>
          <w:rFonts w:eastAsia="Times New Roman" w:cstheme="minorHAnsi"/>
          <w:sz w:val="24"/>
          <w:szCs w:val="24"/>
        </w:rPr>
        <w:lastRenderedPageBreak/>
        <w:t>accessible by clicking on the hamburger (three short horizontal lines in the top right-hand corner of the homepage). These pages include:</w:t>
      </w:r>
    </w:p>
    <w:p w14:paraId="185B5D1F"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t>Participant testimonials </w:t>
      </w:r>
    </w:p>
    <w:p w14:paraId="041038D2"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t>Becoming a young professional</w:t>
      </w:r>
    </w:p>
    <w:p w14:paraId="7D60797F"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t>Becoming a volunteer coach and/or mentor</w:t>
      </w:r>
    </w:p>
    <w:p w14:paraId="7921F997"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t>Learn from professionals (interviews with industry leaders)</w:t>
      </w:r>
    </w:p>
    <w:p w14:paraId="27710AD2"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t>Pathway to success: career building webinars</w:t>
      </w:r>
    </w:p>
    <w:p w14:paraId="36B8E299"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t>Coaching/mentoring resources</w:t>
      </w:r>
    </w:p>
    <w:p w14:paraId="6DD9C5EB"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t>Registration pages for young professionals, coaches, and mentors</w:t>
      </w:r>
    </w:p>
    <w:p w14:paraId="568ACD5E"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t>Guidebook (chock full of helpful resources for you and your young professional) </w:t>
      </w:r>
    </w:p>
    <w:p w14:paraId="25F578E0"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As a mentor or coach, your most important contributions are:</w:t>
      </w:r>
    </w:p>
    <w:p w14:paraId="552AE82A" w14:textId="77777777" w:rsidR="00571D5C" w:rsidRPr="00571D5C" w:rsidRDefault="00571D5C" w:rsidP="00571D5C">
      <w:pPr>
        <w:numPr>
          <w:ilvl w:val="0"/>
          <w:numId w:val="12"/>
        </w:numPr>
        <w:spacing w:before="100" w:beforeAutospacing="1" w:after="100" w:afterAutospacing="1"/>
        <w:rPr>
          <w:rFonts w:eastAsia="Times New Roman" w:cstheme="minorHAnsi"/>
          <w:sz w:val="24"/>
          <w:szCs w:val="24"/>
        </w:rPr>
      </w:pPr>
      <w:r w:rsidRPr="00571D5C">
        <w:rPr>
          <w:rFonts w:eastAsia="Times New Roman" w:cstheme="minorHAnsi"/>
          <w:sz w:val="24"/>
          <w:szCs w:val="24"/>
        </w:rPr>
        <w:t>Being a supportive and attentive listener.</w:t>
      </w:r>
    </w:p>
    <w:p w14:paraId="6A197556" w14:textId="77777777" w:rsidR="00571D5C" w:rsidRPr="00571D5C" w:rsidRDefault="00571D5C" w:rsidP="00571D5C">
      <w:pPr>
        <w:numPr>
          <w:ilvl w:val="0"/>
          <w:numId w:val="12"/>
        </w:numPr>
        <w:spacing w:before="100" w:beforeAutospacing="1" w:after="100" w:afterAutospacing="1"/>
        <w:rPr>
          <w:rFonts w:eastAsia="Times New Roman" w:cstheme="minorHAnsi"/>
          <w:sz w:val="24"/>
          <w:szCs w:val="24"/>
        </w:rPr>
      </w:pPr>
      <w:r w:rsidRPr="00571D5C">
        <w:rPr>
          <w:rFonts w:eastAsia="Times New Roman" w:cstheme="minorHAnsi"/>
          <w:sz w:val="24"/>
          <w:szCs w:val="24"/>
        </w:rPr>
        <w:t>Helping young adults develop actionable plans to achieve their career goals.</w:t>
      </w:r>
    </w:p>
    <w:p w14:paraId="6DB75B87" w14:textId="77777777" w:rsidR="00571D5C" w:rsidRPr="00571D5C" w:rsidRDefault="00571D5C" w:rsidP="00571D5C">
      <w:pPr>
        <w:numPr>
          <w:ilvl w:val="0"/>
          <w:numId w:val="12"/>
        </w:numPr>
        <w:spacing w:before="100" w:beforeAutospacing="1" w:after="100" w:afterAutospacing="1"/>
        <w:rPr>
          <w:rFonts w:eastAsia="Times New Roman" w:cstheme="minorHAnsi"/>
          <w:sz w:val="24"/>
          <w:szCs w:val="24"/>
        </w:rPr>
      </w:pPr>
      <w:r w:rsidRPr="00571D5C">
        <w:rPr>
          <w:rFonts w:eastAsia="Times New Roman" w:cstheme="minorHAnsi"/>
          <w:sz w:val="24"/>
          <w:szCs w:val="24"/>
        </w:rPr>
        <w:t>Sharing your professional experiences.</w:t>
      </w:r>
    </w:p>
    <w:p w14:paraId="2E3F2A7A" w14:textId="77777777" w:rsidR="00571D5C" w:rsidRPr="00571D5C" w:rsidRDefault="00571D5C" w:rsidP="00571D5C">
      <w:pPr>
        <w:numPr>
          <w:ilvl w:val="0"/>
          <w:numId w:val="12"/>
        </w:numPr>
        <w:spacing w:before="100" w:beforeAutospacing="1" w:after="100" w:afterAutospacing="1"/>
        <w:rPr>
          <w:rFonts w:eastAsia="Times New Roman" w:cstheme="minorHAnsi"/>
          <w:sz w:val="24"/>
          <w:szCs w:val="24"/>
        </w:rPr>
      </w:pPr>
      <w:r w:rsidRPr="00571D5C">
        <w:rPr>
          <w:rFonts w:eastAsia="Times New Roman" w:cstheme="minorHAnsi"/>
          <w:sz w:val="24"/>
          <w:szCs w:val="24"/>
        </w:rPr>
        <w:t>Introducing them to your network to open doors they might not access otherwise.</w:t>
      </w:r>
    </w:p>
    <w:p w14:paraId="5ABAD991" w14:textId="67BE8408"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b/>
          <w:bCs/>
          <w:i/>
          <w:iCs/>
          <w:sz w:val="24"/>
          <w:szCs w:val="24"/>
        </w:rPr>
        <w:t xml:space="preserve"> What You Can Do Now - </w:t>
      </w:r>
      <w:r w:rsidRPr="00571D5C">
        <w:rPr>
          <w:rFonts w:eastAsia="Times New Roman" w:cstheme="minorHAnsi"/>
          <w:b/>
          <w:bCs/>
          <w:sz w:val="24"/>
          <w:szCs w:val="24"/>
        </w:rPr>
        <w:t>here’s how to get started</w:t>
      </w:r>
      <w:r>
        <w:rPr>
          <w:rFonts w:eastAsia="Times New Roman" w:cstheme="minorHAnsi"/>
          <w:sz w:val="24"/>
          <w:szCs w:val="24"/>
        </w:rPr>
        <w:t>:</w:t>
      </w:r>
    </w:p>
    <w:p w14:paraId="4D397ABF"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For Coaches:</w:t>
      </w:r>
    </w:p>
    <w:p w14:paraId="3126E0E2" w14:textId="77777777" w:rsidR="00571D5C" w:rsidRPr="00571D5C" w:rsidRDefault="00571D5C" w:rsidP="00571D5C">
      <w:pPr>
        <w:numPr>
          <w:ilvl w:val="0"/>
          <w:numId w:val="13"/>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Explore the Young Professionals Career Engagement Program website at </w:t>
      </w:r>
      <w:hyperlink r:id="rId7" w:history="1">
        <w:r w:rsidRPr="00571D5C">
          <w:rPr>
            <w:rFonts w:eastAsia="Times New Roman" w:cstheme="minorHAnsi"/>
            <w:color w:val="0000FF"/>
            <w:sz w:val="24"/>
            <w:szCs w:val="24"/>
            <w:u w:val="single"/>
          </w:rPr>
          <w:t>https://byums-mentoring.byu.edu/</w:t>
        </w:r>
      </w:hyperlink>
      <w:r w:rsidRPr="00571D5C">
        <w:rPr>
          <w:rFonts w:eastAsia="Times New Roman" w:cstheme="minorHAnsi"/>
          <w:sz w:val="24"/>
          <w:szCs w:val="24"/>
        </w:rPr>
        <w:t>.</w:t>
      </w:r>
    </w:p>
    <w:p w14:paraId="3B8DFC5E" w14:textId="77777777" w:rsidR="00571D5C" w:rsidRPr="00571D5C" w:rsidRDefault="00571D5C" w:rsidP="00571D5C">
      <w:pPr>
        <w:numPr>
          <w:ilvl w:val="0"/>
          <w:numId w:val="13"/>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Visit the </w:t>
      </w:r>
      <w:hyperlink r:id="rId8" w:history="1">
        <w:r w:rsidRPr="00571D5C">
          <w:rPr>
            <w:rFonts w:eastAsia="Times New Roman" w:cstheme="minorHAnsi"/>
            <w:color w:val="0000FF"/>
            <w:sz w:val="24"/>
            <w:szCs w:val="24"/>
            <w:u w:val="single"/>
          </w:rPr>
          <w:t>Becoming a Volunteer Coach and/or Mentor page</w:t>
        </w:r>
      </w:hyperlink>
      <w:r w:rsidRPr="00571D5C">
        <w:rPr>
          <w:rFonts w:eastAsia="Times New Roman" w:cstheme="minorHAnsi"/>
          <w:sz w:val="24"/>
          <w:szCs w:val="24"/>
        </w:rPr>
        <w:t>.</w:t>
      </w:r>
    </w:p>
    <w:p w14:paraId="511779D0" w14:textId="77777777" w:rsidR="00571D5C" w:rsidRPr="00571D5C" w:rsidRDefault="00571D5C" w:rsidP="00571D5C">
      <w:pPr>
        <w:numPr>
          <w:ilvl w:val="1"/>
          <w:numId w:val="13"/>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Watch the videos </w:t>
      </w:r>
      <w:r w:rsidRPr="00571D5C">
        <w:rPr>
          <w:rFonts w:eastAsia="Times New Roman" w:cstheme="minorHAnsi"/>
          <w:i/>
          <w:iCs/>
          <w:sz w:val="24"/>
          <w:szCs w:val="24"/>
        </w:rPr>
        <w:t>Welcome Career Coaches</w:t>
      </w:r>
      <w:r w:rsidRPr="00571D5C">
        <w:rPr>
          <w:rFonts w:eastAsia="Times New Roman" w:cstheme="minorHAnsi"/>
          <w:sz w:val="24"/>
          <w:szCs w:val="24"/>
        </w:rPr>
        <w:t xml:space="preserve">, </w:t>
      </w:r>
      <w:r w:rsidRPr="00571D5C">
        <w:rPr>
          <w:rFonts w:eastAsia="Times New Roman" w:cstheme="minorHAnsi"/>
          <w:i/>
          <w:iCs/>
          <w:sz w:val="24"/>
          <w:szCs w:val="24"/>
        </w:rPr>
        <w:t>Coaching Tips</w:t>
      </w:r>
      <w:r w:rsidRPr="00571D5C">
        <w:rPr>
          <w:rFonts w:eastAsia="Times New Roman" w:cstheme="minorHAnsi"/>
          <w:sz w:val="24"/>
          <w:szCs w:val="24"/>
        </w:rPr>
        <w:t xml:space="preserve">, and </w:t>
      </w:r>
      <w:r w:rsidRPr="00571D5C">
        <w:rPr>
          <w:rFonts w:eastAsia="Times New Roman" w:cstheme="minorHAnsi"/>
          <w:i/>
          <w:iCs/>
          <w:sz w:val="24"/>
          <w:szCs w:val="24"/>
        </w:rPr>
        <w:t>Conducting an Informational Interview</w:t>
      </w:r>
      <w:r w:rsidRPr="00571D5C">
        <w:rPr>
          <w:rFonts w:eastAsia="Times New Roman" w:cstheme="minorHAnsi"/>
          <w:sz w:val="24"/>
          <w:szCs w:val="24"/>
        </w:rPr>
        <w:t>. (Scripts for these videos are available below each video.)</w:t>
      </w:r>
    </w:p>
    <w:p w14:paraId="0CA90E56" w14:textId="77777777" w:rsidR="00571D5C" w:rsidRPr="00571D5C" w:rsidRDefault="00571D5C" w:rsidP="00571D5C">
      <w:pPr>
        <w:numPr>
          <w:ilvl w:val="1"/>
          <w:numId w:val="13"/>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Review the </w:t>
      </w:r>
      <w:hyperlink r:id="rId9" w:history="1">
        <w:r w:rsidRPr="00571D5C">
          <w:rPr>
            <w:rFonts w:eastAsia="Times New Roman" w:cstheme="minorHAnsi"/>
            <w:color w:val="0000FF"/>
            <w:sz w:val="24"/>
            <w:szCs w:val="24"/>
            <w:u w:val="single"/>
          </w:rPr>
          <w:t>Program Outline and Graduation Criteria</w:t>
        </w:r>
      </w:hyperlink>
      <w:r w:rsidRPr="00571D5C">
        <w:rPr>
          <w:rFonts w:eastAsia="Times New Roman" w:cstheme="minorHAnsi"/>
          <w:sz w:val="24"/>
          <w:szCs w:val="24"/>
        </w:rPr>
        <w:t>.</w:t>
      </w:r>
    </w:p>
    <w:p w14:paraId="4C97B0B0" w14:textId="77777777" w:rsidR="00571D5C" w:rsidRPr="00571D5C" w:rsidRDefault="00571D5C" w:rsidP="00571D5C">
      <w:pPr>
        <w:numPr>
          <w:ilvl w:val="1"/>
          <w:numId w:val="13"/>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Check out the </w:t>
      </w:r>
      <w:hyperlink r:id="rId10" w:history="1">
        <w:r w:rsidRPr="00571D5C">
          <w:rPr>
            <w:rFonts w:eastAsia="Times New Roman" w:cstheme="minorHAnsi"/>
            <w:color w:val="0000FF"/>
            <w:sz w:val="24"/>
            <w:szCs w:val="24"/>
            <w:u w:val="single"/>
          </w:rPr>
          <w:t>Coaching/Mentoring Resources page</w:t>
        </w:r>
      </w:hyperlink>
      <w:r w:rsidRPr="00571D5C">
        <w:rPr>
          <w:rFonts w:eastAsia="Times New Roman" w:cstheme="minorHAnsi"/>
          <w:sz w:val="24"/>
          <w:szCs w:val="24"/>
        </w:rPr>
        <w:t xml:space="preserve"> for tools to enhance your mentoring efforts.</w:t>
      </w:r>
    </w:p>
    <w:p w14:paraId="726239A9" w14:textId="77777777" w:rsidR="00571D5C" w:rsidRPr="00571D5C" w:rsidRDefault="00571D5C" w:rsidP="00571D5C">
      <w:pPr>
        <w:numPr>
          <w:ilvl w:val="1"/>
          <w:numId w:val="13"/>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Visit the </w:t>
      </w:r>
      <w:hyperlink r:id="rId11" w:history="1">
        <w:r w:rsidRPr="00571D5C">
          <w:rPr>
            <w:rFonts w:eastAsia="Times New Roman" w:cstheme="minorHAnsi"/>
            <w:color w:val="0000FF"/>
            <w:sz w:val="24"/>
            <w:szCs w:val="24"/>
            <w:u w:val="single"/>
          </w:rPr>
          <w:t>Guidebook tab</w:t>
        </w:r>
      </w:hyperlink>
      <w:r w:rsidRPr="00571D5C">
        <w:rPr>
          <w:rFonts w:eastAsia="Times New Roman" w:cstheme="minorHAnsi"/>
          <w:sz w:val="24"/>
          <w:szCs w:val="24"/>
        </w:rPr>
        <w:t xml:space="preserve"> to find additional resources. Together with your mentee, focus on the materials most relevant to their needs.</w:t>
      </w:r>
    </w:p>
    <w:p w14:paraId="3D4AED8C"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For Mentors:</w:t>
      </w:r>
    </w:p>
    <w:p w14:paraId="7E87F616" w14:textId="77777777" w:rsidR="00571D5C" w:rsidRPr="00571D5C" w:rsidRDefault="00571D5C" w:rsidP="00571D5C">
      <w:pPr>
        <w:numPr>
          <w:ilvl w:val="0"/>
          <w:numId w:val="14"/>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Visit the </w:t>
      </w:r>
      <w:hyperlink r:id="rId12" w:history="1">
        <w:r w:rsidRPr="00571D5C">
          <w:rPr>
            <w:rFonts w:eastAsia="Times New Roman" w:cstheme="minorHAnsi"/>
            <w:color w:val="0000FF"/>
            <w:sz w:val="24"/>
            <w:szCs w:val="24"/>
            <w:u w:val="single"/>
          </w:rPr>
          <w:t>Becoming a Volunteer Coach and/or Mentor page</w:t>
        </w:r>
      </w:hyperlink>
      <w:r w:rsidRPr="00571D5C">
        <w:rPr>
          <w:rFonts w:eastAsia="Times New Roman" w:cstheme="minorHAnsi"/>
          <w:sz w:val="24"/>
          <w:szCs w:val="24"/>
        </w:rPr>
        <w:t>.</w:t>
      </w:r>
    </w:p>
    <w:p w14:paraId="40F8AF37" w14:textId="77777777" w:rsidR="00571D5C" w:rsidRPr="00571D5C" w:rsidRDefault="00571D5C" w:rsidP="00571D5C">
      <w:pPr>
        <w:numPr>
          <w:ilvl w:val="1"/>
          <w:numId w:val="14"/>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Watch the videos </w:t>
      </w:r>
      <w:r w:rsidRPr="00571D5C">
        <w:rPr>
          <w:rFonts w:eastAsia="Times New Roman" w:cstheme="minorHAnsi"/>
          <w:i/>
          <w:iCs/>
          <w:sz w:val="24"/>
          <w:szCs w:val="24"/>
        </w:rPr>
        <w:t>Conducting an Informational Interview </w:t>
      </w:r>
      <w:r w:rsidRPr="00571D5C">
        <w:rPr>
          <w:rFonts w:eastAsia="Times New Roman" w:cstheme="minorHAnsi"/>
          <w:sz w:val="24"/>
          <w:szCs w:val="24"/>
        </w:rPr>
        <w:t xml:space="preserve">and </w:t>
      </w:r>
      <w:r w:rsidRPr="00571D5C">
        <w:rPr>
          <w:rFonts w:eastAsia="Times New Roman" w:cstheme="minorHAnsi"/>
          <w:i/>
          <w:iCs/>
          <w:sz w:val="24"/>
          <w:szCs w:val="24"/>
        </w:rPr>
        <w:t>The Art of Effective Mentorship: Empowering Growth and Success</w:t>
      </w:r>
      <w:r w:rsidRPr="00571D5C">
        <w:rPr>
          <w:rFonts w:eastAsia="Times New Roman" w:cstheme="minorHAnsi"/>
          <w:sz w:val="24"/>
          <w:szCs w:val="24"/>
        </w:rPr>
        <w:t>. (Scripts for these videos are available below each video.)</w:t>
      </w:r>
    </w:p>
    <w:p w14:paraId="1F66A953"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Once again, thank you for joining us in this meaningful work. Together, we’re equipping the next generation to thrive in their careers and lives.</w:t>
      </w:r>
    </w:p>
    <w:p w14:paraId="38BB6FF2" w14:textId="2F72C2A2" w:rsid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lastRenderedPageBreak/>
        <w:t>By the way, if you need more information about the responsibilities of a coach and/or mentor, feel free to contact</w:t>
      </w:r>
      <w:r w:rsidR="00E24A67">
        <w:rPr>
          <w:rFonts w:eastAsia="Times New Roman" w:cstheme="minorHAnsi"/>
          <w:sz w:val="24"/>
          <w:szCs w:val="24"/>
        </w:rPr>
        <w:t>.</w:t>
      </w:r>
    </w:p>
    <w:p w14:paraId="008F6EC4" w14:textId="04FABF5D"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 All the best,</w:t>
      </w:r>
    </w:p>
    <w:p w14:paraId="1999174B" w14:textId="2BCA67B7" w:rsidR="00571D5C" w:rsidRDefault="00E24A67" w:rsidP="00E24A67">
      <w:pPr>
        <w:rPr>
          <w:rFonts w:eastAsia="Times New Roman" w:cstheme="minorHAnsi"/>
          <w:sz w:val="24"/>
          <w:szCs w:val="24"/>
        </w:rPr>
      </w:pPr>
      <w:r>
        <w:rPr>
          <w:rFonts w:eastAsia="Times New Roman" w:cstheme="minorHAnsi"/>
          <w:sz w:val="24"/>
          <w:szCs w:val="24"/>
        </w:rPr>
        <w:t>John Sample</w:t>
      </w:r>
    </w:p>
    <w:p w14:paraId="58F8A5C9" w14:textId="2B28299A" w:rsidR="00E24A67" w:rsidRDefault="00E24A67" w:rsidP="00E24A67">
      <w:pPr>
        <w:rPr>
          <w:rFonts w:eastAsia="Times New Roman" w:cstheme="minorHAnsi"/>
          <w:sz w:val="24"/>
          <w:szCs w:val="24"/>
        </w:rPr>
      </w:pPr>
      <w:r>
        <w:rPr>
          <w:rFonts w:eastAsia="Times New Roman" w:cstheme="minorHAnsi"/>
          <w:sz w:val="24"/>
          <w:szCs w:val="24"/>
        </w:rPr>
        <w:t>Regional Specialist</w:t>
      </w:r>
      <w:r w:rsidR="00197DF8">
        <w:rPr>
          <w:rFonts w:eastAsia="Times New Roman" w:cstheme="minorHAnsi"/>
          <w:sz w:val="24"/>
          <w:szCs w:val="24"/>
        </w:rPr>
        <w:t xml:space="preserve">, United States and Canada </w:t>
      </w:r>
    </w:p>
    <w:p w14:paraId="31BB555B" w14:textId="0A0B0BB2" w:rsidR="00E24A67" w:rsidRDefault="00E24A67" w:rsidP="00E24A67">
      <w:pPr>
        <w:rPr>
          <w:rFonts w:eastAsia="Times New Roman" w:cstheme="minorHAnsi"/>
          <w:sz w:val="24"/>
          <w:szCs w:val="24"/>
        </w:rPr>
      </w:pPr>
      <w:r>
        <w:rPr>
          <w:rFonts w:eastAsia="Times New Roman" w:cstheme="minorHAnsi"/>
          <w:sz w:val="24"/>
          <w:szCs w:val="24"/>
        </w:rPr>
        <w:t>Email:</w:t>
      </w:r>
    </w:p>
    <w:p w14:paraId="10ACAB45" w14:textId="19C6169A" w:rsidR="00E24A67" w:rsidRDefault="00E24A67" w:rsidP="00E24A67">
      <w:pPr>
        <w:rPr>
          <w:rFonts w:eastAsia="Times New Roman" w:cstheme="minorHAnsi"/>
          <w:sz w:val="24"/>
          <w:szCs w:val="24"/>
        </w:rPr>
      </w:pPr>
      <w:r>
        <w:rPr>
          <w:rFonts w:eastAsia="Times New Roman" w:cstheme="minorHAnsi"/>
          <w:sz w:val="24"/>
          <w:szCs w:val="24"/>
        </w:rPr>
        <w:t xml:space="preserve">Cell phone: </w:t>
      </w:r>
    </w:p>
    <w:p w14:paraId="214722EB" w14:textId="77777777" w:rsidR="00E24A67" w:rsidRDefault="00E24A67" w:rsidP="00E24A67">
      <w:pPr>
        <w:spacing w:before="100" w:beforeAutospacing="1"/>
        <w:rPr>
          <w:rFonts w:eastAsia="Times New Roman" w:cstheme="minorHAnsi"/>
          <w:sz w:val="24"/>
          <w:szCs w:val="24"/>
        </w:rPr>
      </w:pPr>
    </w:p>
    <w:p w14:paraId="1A511CC5" w14:textId="77777777" w:rsidR="00E24A67" w:rsidRPr="00571D5C" w:rsidRDefault="00E24A67" w:rsidP="00571D5C">
      <w:pPr>
        <w:spacing w:before="100" w:beforeAutospacing="1" w:after="100" w:afterAutospacing="1"/>
        <w:rPr>
          <w:rFonts w:eastAsia="Times New Roman" w:cstheme="minorHAnsi"/>
          <w:sz w:val="24"/>
          <w:szCs w:val="24"/>
        </w:rPr>
      </w:pPr>
    </w:p>
    <w:p w14:paraId="40756669" w14:textId="77777777" w:rsidR="004F5D1B" w:rsidRPr="00102935" w:rsidRDefault="004F5D1B" w:rsidP="004F5D1B">
      <w:pPr>
        <w:rPr>
          <w:rFonts w:cstheme="minorHAnsi"/>
          <w:b/>
          <w:sz w:val="24"/>
          <w:szCs w:val="24"/>
        </w:rPr>
      </w:pPr>
    </w:p>
    <w:p w14:paraId="49C44640" w14:textId="09C7EF94" w:rsidR="00B57DC7" w:rsidRDefault="00B57DC7" w:rsidP="00B57DC7">
      <w:pPr>
        <w:rPr>
          <w:rFonts w:cstheme="minorHAnsi"/>
          <w:bCs/>
          <w:sz w:val="24"/>
          <w:szCs w:val="24"/>
        </w:rPr>
      </w:pPr>
    </w:p>
    <w:sectPr w:rsidR="00B57D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52E3"/>
    <w:multiLevelType w:val="multilevel"/>
    <w:tmpl w:val="2C3EB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D325C8"/>
    <w:multiLevelType w:val="multilevel"/>
    <w:tmpl w:val="5FA010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962390"/>
    <w:multiLevelType w:val="multilevel"/>
    <w:tmpl w:val="057841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9A7578"/>
    <w:multiLevelType w:val="hybridMultilevel"/>
    <w:tmpl w:val="A67A3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45630D"/>
    <w:multiLevelType w:val="hybridMultilevel"/>
    <w:tmpl w:val="78E8C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472C5C"/>
    <w:multiLevelType w:val="multilevel"/>
    <w:tmpl w:val="0966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B87CE8"/>
    <w:multiLevelType w:val="hybridMultilevel"/>
    <w:tmpl w:val="30686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33414F"/>
    <w:multiLevelType w:val="multilevel"/>
    <w:tmpl w:val="5CA6DF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D62BE3"/>
    <w:multiLevelType w:val="multilevel"/>
    <w:tmpl w:val="CAA0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603A19"/>
    <w:multiLevelType w:val="hybridMultilevel"/>
    <w:tmpl w:val="909665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DEF2E14"/>
    <w:multiLevelType w:val="hybridMultilevel"/>
    <w:tmpl w:val="7E006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EC1F02"/>
    <w:multiLevelType w:val="multilevel"/>
    <w:tmpl w:val="9036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884F2E"/>
    <w:multiLevelType w:val="hybridMultilevel"/>
    <w:tmpl w:val="97B6A2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F54786"/>
    <w:multiLevelType w:val="hybridMultilevel"/>
    <w:tmpl w:val="5058DA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07356136">
    <w:abstractNumId w:val="3"/>
  </w:num>
  <w:num w:numId="2" w16cid:durableId="549532391">
    <w:abstractNumId w:val="10"/>
  </w:num>
  <w:num w:numId="3" w16cid:durableId="1212692572">
    <w:abstractNumId w:val="13"/>
  </w:num>
  <w:num w:numId="4" w16cid:durableId="425616824">
    <w:abstractNumId w:val="4"/>
  </w:num>
  <w:num w:numId="5" w16cid:durableId="1350639460">
    <w:abstractNumId w:val="9"/>
  </w:num>
  <w:num w:numId="6" w16cid:durableId="988942218">
    <w:abstractNumId w:val="12"/>
  </w:num>
  <w:num w:numId="7" w16cid:durableId="1364286529">
    <w:abstractNumId w:val="6"/>
  </w:num>
  <w:num w:numId="8" w16cid:durableId="240019458">
    <w:abstractNumId w:val="5"/>
  </w:num>
  <w:num w:numId="9" w16cid:durableId="539589737">
    <w:abstractNumId w:val="7"/>
  </w:num>
  <w:num w:numId="10" w16cid:durableId="61753961">
    <w:abstractNumId w:val="1"/>
  </w:num>
  <w:num w:numId="11" w16cid:durableId="1789275848">
    <w:abstractNumId w:val="11"/>
  </w:num>
  <w:num w:numId="12" w16cid:durableId="922370653">
    <w:abstractNumId w:val="8"/>
  </w:num>
  <w:num w:numId="13" w16cid:durableId="1349478176">
    <w:abstractNumId w:val="2"/>
  </w:num>
  <w:num w:numId="14" w16cid:durableId="1884751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5A"/>
    <w:rsid w:val="00060434"/>
    <w:rsid w:val="00077C27"/>
    <w:rsid w:val="000B29B6"/>
    <w:rsid w:val="00102935"/>
    <w:rsid w:val="0013143E"/>
    <w:rsid w:val="0015171F"/>
    <w:rsid w:val="0015190F"/>
    <w:rsid w:val="00171E79"/>
    <w:rsid w:val="00180644"/>
    <w:rsid w:val="00197DF8"/>
    <w:rsid w:val="001C63B4"/>
    <w:rsid w:val="0025006D"/>
    <w:rsid w:val="00265B20"/>
    <w:rsid w:val="00274F27"/>
    <w:rsid w:val="002972CD"/>
    <w:rsid w:val="00365B67"/>
    <w:rsid w:val="004172AF"/>
    <w:rsid w:val="004466D7"/>
    <w:rsid w:val="00470D07"/>
    <w:rsid w:val="00472EE0"/>
    <w:rsid w:val="004F5D1B"/>
    <w:rsid w:val="00504C51"/>
    <w:rsid w:val="00516A8C"/>
    <w:rsid w:val="00542C26"/>
    <w:rsid w:val="005545B1"/>
    <w:rsid w:val="005608D8"/>
    <w:rsid w:val="00571D5C"/>
    <w:rsid w:val="00624961"/>
    <w:rsid w:val="00662C92"/>
    <w:rsid w:val="00687F5A"/>
    <w:rsid w:val="006F014C"/>
    <w:rsid w:val="00721772"/>
    <w:rsid w:val="0073404B"/>
    <w:rsid w:val="00746AE1"/>
    <w:rsid w:val="00766A16"/>
    <w:rsid w:val="00781B13"/>
    <w:rsid w:val="00791596"/>
    <w:rsid w:val="007A1D84"/>
    <w:rsid w:val="007B7A25"/>
    <w:rsid w:val="007E7564"/>
    <w:rsid w:val="007F090E"/>
    <w:rsid w:val="008D6CCC"/>
    <w:rsid w:val="00907F2E"/>
    <w:rsid w:val="009343F3"/>
    <w:rsid w:val="00945D62"/>
    <w:rsid w:val="009B0424"/>
    <w:rsid w:val="00A00B63"/>
    <w:rsid w:val="00A81EEC"/>
    <w:rsid w:val="00AB5904"/>
    <w:rsid w:val="00AE40ED"/>
    <w:rsid w:val="00B52523"/>
    <w:rsid w:val="00B57DC7"/>
    <w:rsid w:val="00BB6431"/>
    <w:rsid w:val="00C15ECA"/>
    <w:rsid w:val="00C22353"/>
    <w:rsid w:val="00D80978"/>
    <w:rsid w:val="00E237A5"/>
    <w:rsid w:val="00E24A67"/>
    <w:rsid w:val="00EB6890"/>
    <w:rsid w:val="00FB4C63"/>
    <w:rsid w:val="00FF0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A1C1"/>
  <w15:chartTrackingRefBased/>
  <w15:docId w15:val="{E725F717-6548-4393-889F-BFBF13B1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F5A"/>
    <w:pPr>
      <w:spacing w:after="0" w:line="240" w:lineRule="auto"/>
    </w:pPr>
  </w:style>
  <w:style w:type="paragraph" w:styleId="Heading1">
    <w:name w:val="heading 1"/>
    <w:basedOn w:val="Normal"/>
    <w:next w:val="Normal"/>
    <w:link w:val="Heading1Char"/>
    <w:uiPriority w:val="9"/>
    <w:qFormat/>
    <w:rsid w:val="0079159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5D1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F5A"/>
    <w:pPr>
      <w:ind w:left="720"/>
      <w:contextualSpacing/>
    </w:pPr>
  </w:style>
  <w:style w:type="character" w:styleId="Hyperlink">
    <w:name w:val="Hyperlink"/>
    <w:basedOn w:val="DefaultParagraphFont"/>
    <w:uiPriority w:val="99"/>
    <w:unhideWhenUsed/>
    <w:rsid w:val="0013143E"/>
    <w:rPr>
      <w:color w:val="0000FF"/>
      <w:u w:val="single"/>
    </w:rPr>
  </w:style>
  <w:style w:type="character" w:styleId="UnresolvedMention">
    <w:name w:val="Unresolved Mention"/>
    <w:basedOn w:val="DefaultParagraphFont"/>
    <w:uiPriority w:val="99"/>
    <w:semiHidden/>
    <w:unhideWhenUsed/>
    <w:rsid w:val="0013143E"/>
    <w:rPr>
      <w:color w:val="605E5C"/>
      <w:shd w:val="clear" w:color="auto" w:fill="E1DFDD"/>
    </w:rPr>
  </w:style>
  <w:style w:type="character" w:styleId="Strong">
    <w:name w:val="Strong"/>
    <w:basedOn w:val="DefaultParagraphFont"/>
    <w:uiPriority w:val="22"/>
    <w:qFormat/>
    <w:rsid w:val="0073404B"/>
    <w:rPr>
      <w:b/>
      <w:bCs/>
    </w:rPr>
  </w:style>
  <w:style w:type="character" w:customStyle="1" w:styleId="Heading1Char">
    <w:name w:val="Heading 1 Char"/>
    <w:basedOn w:val="DefaultParagraphFont"/>
    <w:link w:val="Heading1"/>
    <w:uiPriority w:val="9"/>
    <w:rsid w:val="007915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5D1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49506">
      <w:bodyDiv w:val="1"/>
      <w:marLeft w:val="0"/>
      <w:marRight w:val="0"/>
      <w:marTop w:val="0"/>
      <w:marBottom w:val="0"/>
      <w:divBdr>
        <w:top w:val="none" w:sz="0" w:space="0" w:color="auto"/>
        <w:left w:val="none" w:sz="0" w:space="0" w:color="auto"/>
        <w:bottom w:val="none" w:sz="0" w:space="0" w:color="auto"/>
        <w:right w:val="none" w:sz="0" w:space="0" w:color="auto"/>
      </w:divBdr>
    </w:div>
    <w:div w:id="572663668">
      <w:bodyDiv w:val="1"/>
      <w:marLeft w:val="0"/>
      <w:marRight w:val="0"/>
      <w:marTop w:val="0"/>
      <w:marBottom w:val="0"/>
      <w:divBdr>
        <w:top w:val="none" w:sz="0" w:space="0" w:color="auto"/>
        <w:left w:val="none" w:sz="0" w:space="0" w:color="auto"/>
        <w:bottom w:val="none" w:sz="0" w:space="0" w:color="auto"/>
        <w:right w:val="none" w:sz="0" w:space="0" w:color="auto"/>
      </w:divBdr>
    </w:div>
    <w:div w:id="1383939298">
      <w:bodyDiv w:val="1"/>
      <w:marLeft w:val="0"/>
      <w:marRight w:val="0"/>
      <w:marTop w:val="0"/>
      <w:marBottom w:val="0"/>
      <w:divBdr>
        <w:top w:val="none" w:sz="0" w:space="0" w:color="auto"/>
        <w:left w:val="none" w:sz="0" w:space="0" w:color="auto"/>
        <w:bottom w:val="none" w:sz="0" w:space="0" w:color="auto"/>
        <w:right w:val="none" w:sz="0" w:space="0" w:color="auto"/>
      </w:divBdr>
    </w:div>
    <w:div w:id="150650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yums-mentoring.byu.edu/coach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yums-mentoring.byu.edu/" TargetMode="External"/><Relationship Id="rId12" Type="http://schemas.openxmlformats.org/officeDocument/2006/relationships/hyperlink" Target="https://byums-mentoring.byu.edu/coach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yums-mentoring.byu.edu/" TargetMode="External"/><Relationship Id="rId11" Type="http://schemas.openxmlformats.org/officeDocument/2006/relationships/hyperlink" Target="https://byums-mentoring.byu.edu/guidebook/" TargetMode="External"/><Relationship Id="rId5" Type="http://schemas.openxmlformats.org/officeDocument/2006/relationships/hyperlink" Target="https://byums-mentoring.byu.edu/" TargetMode="External"/><Relationship Id="rId10" Type="http://schemas.openxmlformats.org/officeDocument/2006/relationships/hyperlink" Target="https://byums-mentoring.byu.edu/coaching-mentoring-resources/" TargetMode="External"/><Relationship Id="rId4" Type="http://schemas.openxmlformats.org/officeDocument/2006/relationships/webSettings" Target="webSettings.xml"/><Relationship Id="rId9" Type="http://schemas.openxmlformats.org/officeDocument/2006/relationships/hyperlink" Target="https://byums-mentoring.byu.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841</TotalTime>
  <Pages>3</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Pann</dc:creator>
  <cp:keywords/>
  <dc:description/>
  <cp:lastModifiedBy>Scott Pann</cp:lastModifiedBy>
  <cp:revision>9</cp:revision>
  <dcterms:created xsi:type="dcterms:W3CDTF">2024-05-20T01:57:00Z</dcterms:created>
  <dcterms:modified xsi:type="dcterms:W3CDTF">2026-08-10T21:59:00Z</dcterms:modified>
</cp:coreProperties>
</file>